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62" w:rsidRPr="00E47C62" w:rsidRDefault="00E47C62" w:rsidP="00E47C62">
      <w:pPr>
        <w:pStyle w:val="20"/>
        <w:shd w:val="clear" w:color="auto" w:fill="auto"/>
        <w:spacing w:after="0" w:line="0" w:lineRule="atLeast"/>
        <w:rPr>
          <w:rStyle w:val="213"/>
          <w:b/>
          <w:color w:val="auto"/>
          <w:sz w:val="24"/>
          <w:szCs w:val="24"/>
        </w:rPr>
      </w:pPr>
      <w:bookmarkStart w:id="0" w:name="bookmark5"/>
      <w:r w:rsidRPr="00E47C62">
        <w:rPr>
          <w:rStyle w:val="213"/>
          <w:b/>
          <w:color w:val="auto"/>
          <w:sz w:val="24"/>
          <w:szCs w:val="24"/>
        </w:rPr>
        <w:t>КУРГАНСКАЯ ОБЛАСТЬ</w:t>
      </w:r>
    </w:p>
    <w:p w:rsidR="00E47C62" w:rsidRPr="00E47C62" w:rsidRDefault="00E47C62" w:rsidP="00E47C62">
      <w:pPr>
        <w:pStyle w:val="20"/>
        <w:shd w:val="clear" w:color="auto" w:fill="auto"/>
        <w:spacing w:after="0" w:line="0" w:lineRule="atLeast"/>
        <w:rPr>
          <w:rStyle w:val="213"/>
          <w:b/>
          <w:color w:val="auto"/>
          <w:sz w:val="24"/>
          <w:szCs w:val="24"/>
        </w:rPr>
      </w:pPr>
      <w:r w:rsidRPr="00E47C62">
        <w:rPr>
          <w:rStyle w:val="213"/>
          <w:b/>
          <w:color w:val="auto"/>
          <w:sz w:val="24"/>
          <w:szCs w:val="24"/>
        </w:rPr>
        <w:t>ПРИТОБОЛЬНЫЙ РАЙОН</w:t>
      </w:r>
    </w:p>
    <w:p w:rsidR="00E47C62" w:rsidRPr="00E47C62" w:rsidRDefault="00E47C62" w:rsidP="00E47C62">
      <w:pPr>
        <w:pStyle w:val="20"/>
        <w:shd w:val="clear" w:color="auto" w:fill="auto"/>
        <w:spacing w:after="0" w:line="0" w:lineRule="atLeast"/>
        <w:rPr>
          <w:rStyle w:val="213"/>
          <w:b/>
          <w:color w:val="auto"/>
          <w:sz w:val="24"/>
          <w:szCs w:val="24"/>
        </w:rPr>
      </w:pPr>
      <w:r w:rsidRPr="00E47C62">
        <w:rPr>
          <w:rStyle w:val="213"/>
          <w:b/>
          <w:color w:val="auto"/>
          <w:sz w:val="24"/>
          <w:szCs w:val="24"/>
        </w:rPr>
        <w:t>ГЛЯДЯНСКИЙ СЕЛЬСОВЕТ</w:t>
      </w:r>
    </w:p>
    <w:p w:rsidR="00E47C62" w:rsidRPr="00E47C62" w:rsidRDefault="00E47C62" w:rsidP="00E47C62">
      <w:pPr>
        <w:pStyle w:val="20"/>
        <w:shd w:val="clear" w:color="auto" w:fill="auto"/>
        <w:spacing w:after="0" w:line="0" w:lineRule="atLeast"/>
        <w:rPr>
          <w:rStyle w:val="213"/>
          <w:b/>
          <w:color w:val="auto"/>
          <w:sz w:val="24"/>
          <w:szCs w:val="24"/>
        </w:rPr>
      </w:pPr>
      <w:r w:rsidRPr="00E47C62">
        <w:rPr>
          <w:rStyle w:val="213"/>
          <w:b/>
          <w:color w:val="auto"/>
          <w:sz w:val="24"/>
          <w:szCs w:val="24"/>
        </w:rPr>
        <w:t>ГЛЯДЯНСКАЯ СЕЛЬСКАЯ ДУМА</w:t>
      </w:r>
    </w:p>
    <w:p w:rsidR="00E47C62" w:rsidRPr="00E47C62" w:rsidRDefault="00E47C62" w:rsidP="00E47C62">
      <w:pPr>
        <w:pStyle w:val="20"/>
        <w:shd w:val="clear" w:color="auto" w:fill="auto"/>
        <w:spacing w:after="0" w:line="0" w:lineRule="atLeast"/>
        <w:rPr>
          <w:rStyle w:val="213"/>
          <w:b/>
          <w:color w:val="auto"/>
          <w:sz w:val="24"/>
          <w:szCs w:val="24"/>
        </w:rPr>
      </w:pPr>
    </w:p>
    <w:p w:rsidR="00E47C62" w:rsidRPr="00E47C62" w:rsidRDefault="00E47C62" w:rsidP="00E47C62">
      <w:pPr>
        <w:pStyle w:val="20"/>
        <w:shd w:val="clear" w:color="auto" w:fill="auto"/>
        <w:spacing w:after="0" w:line="0" w:lineRule="atLeast"/>
        <w:rPr>
          <w:rStyle w:val="213"/>
          <w:b/>
          <w:color w:val="auto"/>
          <w:sz w:val="24"/>
          <w:szCs w:val="24"/>
        </w:rPr>
      </w:pPr>
    </w:p>
    <w:p w:rsidR="00E47C62" w:rsidRPr="00E47C62" w:rsidRDefault="00E47C62" w:rsidP="00E47C62">
      <w:pPr>
        <w:pStyle w:val="20"/>
        <w:shd w:val="clear" w:color="auto" w:fill="auto"/>
        <w:spacing w:after="0" w:line="0" w:lineRule="atLeast"/>
        <w:rPr>
          <w:rStyle w:val="213"/>
          <w:b/>
          <w:color w:val="auto"/>
          <w:sz w:val="24"/>
          <w:szCs w:val="24"/>
        </w:rPr>
      </w:pPr>
    </w:p>
    <w:p w:rsidR="00E47C62" w:rsidRPr="003675D5" w:rsidRDefault="00E47C62" w:rsidP="003675D5">
      <w:pPr>
        <w:jc w:val="center"/>
        <w:rPr>
          <w:rStyle w:val="3"/>
          <w:rFonts w:eastAsia="Tahoma"/>
          <w:b/>
          <w:color w:val="auto"/>
          <w:sz w:val="24"/>
          <w:szCs w:val="24"/>
        </w:rPr>
      </w:pPr>
      <w:r w:rsidRPr="003675D5">
        <w:rPr>
          <w:rStyle w:val="3"/>
          <w:rFonts w:eastAsia="Tahoma"/>
          <w:b/>
          <w:color w:val="auto"/>
          <w:sz w:val="24"/>
          <w:szCs w:val="24"/>
        </w:rPr>
        <w:t>РЕШЕНИЕ</w:t>
      </w:r>
    </w:p>
    <w:p w:rsidR="00E47C62" w:rsidRPr="00E47C62" w:rsidRDefault="00E47C62" w:rsidP="00E47C62">
      <w:pPr>
        <w:rPr>
          <w:rFonts w:ascii="Times New Roman" w:hAnsi="Times New Roman" w:cs="Times New Roman"/>
          <w:color w:val="auto"/>
        </w:rPr>
      </w:pPr>
    </w:p>
    <w:p w:rsidR="00E47C62" w:rsidRPr="00E47C62" w:rsidRDefault="00E47C62" w:rsidP="00E47C62">
      <w:pPr>
        <w:pStyle w:val="15"/>
        <w:shd w:val="clear" w:color="auto" w:fill="auto"/>
        <w:tabs>
          <w:tab w:val="left" w:pos="6073"/>
        </w:tabs>
        <w:spacing w:before="0" w:after="0"/>
        <w:ind w:firstLine="0"/>
        <w:jc w:val="left"/>
        <w:rPr>
          <w:rStyle w:val="1"/>
          <w:color w:val="auto"/>
          <w:sz w:val="24"/>
          <w:szCs w:val="24"/>
        </w:rPr>
      </w:pPr>
    </w:p>
    <w:p w:rsidR="00E47C62" w:rsidRPr="00E47C62" w:rsidRDefault="00E47C62" w:rsidP="00E47C62">
      <w:pPr>
        <w:pStyle w:val="15"/>
        <w:shd w:val="clear" w:color="auto" w:fill="auto"/>
        <w:tabs>
          <w:tab w:val="left" w:pos="6073"/>
        </w:tabs>
        <w:spacing w:before="0" w:after="0"/>
        <w:ind w:firstLine="0"/>
        <w:jc w:val="left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 xml:space="preserve">от </w:t>
      </w:r>
      <w:r w:rsidR="00E36156">
        <w:rPr>
          <w:rStyle w:val="1"/>
          <w:color w:val="auto"/>
          <w:sz w:val="24"/>
          <w:szCs w:val="24"/>
        </w:rPr>
        <w:t>26.09.</w:t>
      </w:r>
      <w:r w:rsidRPr="00E47C62">
        <w:rPr>
          <w:rStyle w:val="1"/>
          <w:color w:val="auto"/>
          <w:sz w:val="24"/>
          <w:szCs w:val="24"/>
        </w:rPr>
        <w:t>2017 г.         №</w:t>
      </w:r>
      <w:r w:rsidR="00E36156">
        <w:rPr>
          <w:rStyle w:val="1"/>
          <w:color w:val="auto"/>
          <w:sz w:val="24"/>
          <w:szCs w:val="24"/>
        </w:rPr>
        <w:t>21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0"/>
        <w:jc w:val="left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 xml:space="preserve"> с. Глядянское</w:t>
      </w:r>
      <w:r w:rsidRPr="00E47C62">
        <w:rPr>
          <w:rStyle w:val="1"/>
          <w:color w:val="auto"/>
          <w:sz w:val="24"/>
          <w:szCs w:val="24"/>
        </w:rPr>
        <w:tab/>
      </w:r>
      <w:r w:rsidRPr="00E47C62">
        <w:rPr>
          <w:rStyle w:val="1"/>
          <w:color w:val="auto"/>
          <w:sz w:val="24"/>
          <w:szCs w:val="24"/>
        </w:rPr>
        <w:tab/>
      </w:r>
      <w:r w:rsidRPr="00E47C62">
        <w:rPr>
          <w:rStyle w:val="1"/>
          <w:color w:val="auto"/>
          <w:sz w:val="24"/>
          <w:szCs w:val="24"/>
        </w:rPr>
        <w:tab/>
      </w:r>
      <w:r w:rsidRPr="00E47C62">
        <w:rPr>
          <w:rStyle w:val="1"/>
          <w:color w:val="auto"/>
          <w:sz w:val="24"/>
          <w:szCs w:val="24"/>
        </w:rPr>
        <w:tab/>
      </w:r>
    </w:p>
    <w:p w:rsidR="00E47C62" w:rsidRPr="00E47C62" w:rsidRDefault="00E47C62" w:rsidP="00E47C62">
      <w:pPr>
        <w:pStyle w:val="15"/>
        <w:shd w:val="clear" w:color="auto" w:fill="auto"/>
        <w:tabs>
          <w:tab w:val="left" w:pos="843"/>
        </w:tabs>
        <w:spacing w:before="0" w:after="0"/>
        <w:ind w:firstLine="360"/>
        <w:jc w:val="left"/>
        <w:rPr>
          <w:rStyle w:val="a4"/>
          <w:color w:val="auto"/>
          <w:sz w:val="24"/>
          <w:szCs w:val="24"/>
        </w:rPr>
      </w:pPr>
      <w:r w:rsidRPr="00E47C62">
        <w:rPr>
          <w:rStyle w:val="a4"/>
          <w:color w:val="auto"/>
          <w:sz w:val="24"/>
          <w:szCs w:val="24"/>
        </w:rPr>
        <w:tab/>
      </w:r>
    </w:p>
    <w:p w:rsidR="00E47C62" w:rsidRPr="00E47C62" w:rsidRDefault="00E47C62" w:rsidP="00E47C62">
      <w:pPr>
        <w:pStyle w:val="15"/>
        <w:shd w:val="clear" w:color="auto" w:fill="auto"/>
        <w:tabs>
          <w:tab w:val="left" w:pos="843"/>
        </w:tabs>
        <w:spacing w:before="0" w:after="0"/>
        <w:ind w:firstLine="360"/>
        <w:jc w:val="left"/>
        <w:rPr>
          <w:rStyle w:val="a4"/>
          <w:color w:val="auto"/>
          <w:sz w:val="24"/>
          <w:szCs w:val="24"/>
        </w:rPr>
      </w:pP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0"/>
        <w:jc w:val="center"/>
        <w:rPr>
          <w:sz w:val="24"/>
          <w:szCs w:val="24"/>
        </w:rPr>
      </w:pPr>
      <w:r w:rsidRPr="00E47C62">
        <w:rPr>
          <w:b/>
          <w:sz w:val="24"/>
          <w:szCs w:val="24"/>
        </w:rPr>
        <w:t>Об утверждении Положения  по муниципальной пожарной охране Глядянского сельсовета</w:t>
      </w:r>
    </w:p>
    <w:bookmarkEnd w:id="0"/>
    <w:p w:rsidR="00E47C62" w:rsidRPr="00E47C62" w:rsidRDefault="00E47C62" w:rsidP="00E47C62">
      <w:pPr>
        <w:pStyle w:val="50"/>
        <w:shd w:val="clear" w:color="auto" w:fill="auto"/>
        <w:spacing w:before="0" w:after="0" w:line="0" w:lineRule="atLeast"/>
        <w:jc w:val="left"/>
        <w:rPr>
          <w:sz w:val="24"/>
          <w:szCs w:val="24"/>
        </w:rPr>
      </w:pPr>
    </w:p>
    <w:p w:rsidR="00E47C62" w:rsidRPr="00E47C62" w:rsidRDefault="00E47C62" w:rsidP="00E47C62">
      <w:pPr>
        <w:pStyle w:val="50"/>
        <w:shd w:val="clear" w:color="auto" w:fill="auto"/>
        <w:spacing w:before="0" w:after="0" w:line="0" w:lineRule="atLeast"/>
        <w:jc w:val="left"/>
        <w:rPr>
          <w:sz w:val="24"/>
          <w:szCs w:val="24"/>
        </w:rPr>
      </w:pP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8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 xml:space="preserve">В соответствии с Федеральным законом от 06.10.2003 г.  №131-Ф3 «Об общих принципах организации местного самоуправления в Российской Федерации», Федеральным законом от 21.12.1994 г. №9-ФЗ «О пожарной безопасности», законом Курганской области №17 от 31.12 2004 г. «О пожарной безопасности в Курганской области», Уставом Глядянского сельсовета </w:t>
      </w:r>
      <w:proofErr w:type="spellStart"/>
      <w:r w:rsidRPr="00E47C62">
        <w:rPr>
          <w:rStyle w:val="1"/>
          <w:color w:val="auto"/>
          <w:sz w:val="24"/>
          <w:szCs w:val="24"/>
        </w:rPr>
        <w:t>Глядянская</w:t>
      </w:r>
      <w:proofErr w:type="spellEnd"/>
      <w:r w:rsidRPr="00E47C62">
        <w:rPr>
          <w:rStyle w:val="1"/>
          <w:color w:val="auto"/>
          <w:sz w:val="24"/>
          <w:szCs w:val="24"/>
        </w:rPr>
        <w:t xml:space="preserve"> сельская Дума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0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РЕШИЛА: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8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1. Положение о муниципальной пожарной охране Глядянского сельсовета утвердить, согласно приложению к настоящему решению.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8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2. Настоящее решение обнародовать на информационных стендах в Администрации Глядянского сельсовета.</w:t>
      </w:r>
    </w:p>
    <w:p w:rsidR="00E47C62" w:rsidRPr="00E47C62" w:rsidRDefault="00E47C62" w:rsidP="00E47C62">
      <w:pPr>
        <w:pStyle w:val="15"/>
        <w:shd w:val="clear" w:color="auto" w:fill="auto"/>
        <w:tabs>
          <w:tab w:val="left" w:pos="6370"/>
        </w:tabs>
        <w:spacing w:before="0" w:after="0"/>
        <w:ind w:firstLine="0"/>
        <w:jc w:val="left"/>
        <w:rPr>
          <w:rStyle w:val="1"/>
          <w:color w:val="auto"/>
          <w:sz w:val="24"/>
          <w:szCs w:val="24"/>
        </w:rPr>
      </w:pPr>
    </w:p>
    <w:p w:rsidR="00E47C62" w:rsidRPr="00E47C62" w:rsidRDefault="00E47C62" w:rsidP="00E47C62">
      <w:pPr>
        <w:pStyle w:val="15"/>
        <w:shd w:val="clear" w:color="auto" w:fill="auto"/>
        <w:tabs>
          <w:tab w:val="left" w:pos="6370"/>
        </w:tabs>
        <w:spacing w:before="0" w:after="0"/>
        <w:ind w:firstLine="0"/>
        <w:jc w:val="left"/>
        <w:rPr>
          <w:rStyle w:val="1"/>
          <w:color w:val="auto"/>
          <w:sz w:val="24"/>
          <w:szCs w:val="24"/>
        </w:rPr>
      </w:pP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0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Председатель Глядянской сельской Думы</w:t>
      </w:r>
      <w:r w:rsidRPr="00E47C62">
        <w:rPr>
          <w:rStyle w:val="1"/>
          <w:color w:val="auto"/>
          <w:sz w:val="24"/>
          <w:szCs w:val="24"/>
        </w:rPr>
        <w:tab/>
      </w:r>
      <w:r w:rsidRPr="00E47C62">
        <w:rPr>
          <w:rStyle w:val="1"/>
          <w:color w:val="auto"/>
          <w:sz w:val="24"/>
          <w:szCs w:val="24"/>
        </w:rPr>
        <w:tab/>
        <w:t xml:space="preserve">   </w:t>
      </w:r>
      <w:r w:rsidR="003675D5">
        <w:rPr>
          <w:rStyle w:val="1"/>
          <w:color w:val="auto"/>
          <w:sz w:val="24"/>
          <w:szCs w:val="24"/>
        </w:rPr>
        <w:t xml:space="preserve">                          </w:t>
      </w:r>
      <w:r w:rsidRPr="00E47C62">
        <w:rPr>
          <w:rStyle w:val="1"/>
          <w:color w:val="auto"/>
          <w:sz w:val="24"/>
          <w:szCs w:val="24"/>
        </w:rPr>
        <w:t xml:space="preserve"> Т.Ф. Кузьмина</w:t>
      </w:r>
    </w:p>
    <w:p w:rsidR="003675D5" w:rsidRDefault="003675D5" w:rsidP="00E47C62">
      <w:pPr>
        <w:pStyle w:val="15"/>
        <w:shd w:val="clear" w:color="auto" w:fill="auto"/>
        <w:spacing w:before="0" w:after="0"/>
        <w:ind w:firstLine="0"/>
        <w:jc w:val="left"/>
        <w:rPr>
          <w:rStyle w:val="1"/>
          <w:color w:val="auto"/>
          <w:sz w:val="24"/>
          <w:szCs w:val="24"/>
        </w:rPr>
      </w:pPr>
    </w:p>
    <w:p w:rsidR="003675D5" w:rsidRDefault="003675D5" w:rsidP="003675D5">
      <w:pPr>
        <w:pStyle w:val="15"/>
        <w:shd w:val="clear" w:color="auto" w:fill="auto"/>
        <w:spacing w:before="0" w:after="0"/>
        <w:ind w:firstLine="0"/>
        <w:jc w:val="left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 xml:space="preserve">Глава Глядянского сельсовета                                                                         А.В. </w:t>
      </w:r>
      <w:proofErr w:type="spellStart"/>
      <w:r>
        <w:rPr>
          <w:rStyle w:val="1"/>
          <w:color w:val="auto"/>
          <w:sz w:val="24"/>
          <w:szCs w:val="24"/>
        </w:rPr>
        <w:t>Перебаскин</w:t>
      </w:r>
      <w:proofErr w:type="spellEnd"/>
      <w:r w:rsidR="00E47C62" w:rsidRPr="00E47C62">
        <w:rPr>
          <w:rStyle w:val="1"/>
          <w:color w:val="auto"/>
          <w:sz w:val="24"/>
          <w:szCs w:val="24"/>
        </w:rPr>
        <w:br w:type="page"/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675D5" w:rsidTr="003675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675D5" w:rsidRDefault="003675D5" w:rsidP="00E47C62">
            <w:pPr>
              <w:pStyle w:val="15"/>
              <w:shd w:val="clear" w:color="auto" w:fill="auto"/>
              <w:spacing w:before="0" w:after="0"/>
              <w:ind w:firstLine="0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675D5" w:rsidRPr="00E47C62" w:rsidRDefault="003675D5" w:rsidP="003675D5">
            <w:pPr>
              <w:pStyle w:val="15"/>
              <w:shd w:val="clear" w:color="auto" w:fill="auto"/>
              <w:spacing w:before="0" w:after="0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E47C62">
              <w:rPr>
                <w:rStyle w:val="1"/>
                <w:color w:val="auto"/>
                <w:sz w:val="24"/>
                <w:szCs w:val="24"/>
              </w:rPr>
              <w:t xml:space="preserve">Приложение </w:t>
            </w:r>
          </w:p>
          <w:p w:rsidR="003675D5" w:rsidRDefault="003675D5" w:rsidP="003675D5">
            <w:pPr>
              <w:pStyle w:val="15"/>
              <w:shd w:val="clear" w:color="auto" w:fill="auto"/>
              <w:spacing w:before="0" w:after="0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E47C62">
              <w:rPr>
                <w:rStyle w:val="1"/>
                <w:color w:val="auto"/>
                <w:sz w:val="24"/>
                <w:szCs w:val="24"/>
              </w:rPr>
              <w:t xml:space="preserve">к решению Глядянской сельской Думы </w:t>
            </w:r>
          </w:p>
          <w:p w:rsidR="003675D5" w:rsidRDefault="003675D5" w:rsidP="003675D5">
            <w:pPr>
              <w:pStyle w:val="15"/>
              <w:shd w:val="clear" w:color="auto" w:fill="auto"/>
              <w:spacing w:before="0" w:after="0"/>
              <w:ind w:firstLine="0"/>
              <w:rPr>
                <w:rStyle w:val="1"/>
                <w:color w:val="auto"/>
                <w:sz w:val="24"/>
                <w:szCs w:val="24"/>
              </w:rPr>
            </w:pPr>
            <w:r w:rsidRPr="00E47C62">
              <w:rPr>
                <w:rStyle w:val="1"/>
                <w:color w:val="auto"/>
                <w:sz w:val="24"/>
                <w:szCs w:val="24"/>
              </w:rPr>
              <w:t xml:space="preserve">от </w:t>
            </w:r>
            <w:r w:rsidR="00E36156">
              <w:rPr>
                <w:rStyle w:val="1"/>
                <w:color w:val="auto"/>
                <w:sz w:val="24"/>
                <w:szCs w:val="24"/>
              </w:rPr>
              <w:t>26.09.</w:t>
            </w:r>
            <w:r w:rsidRPr="00E47C62">
              <w:rPr>
                <w:rStyle w:val="1"/>
                <w:color w:val="auto"/>
                <w:sz w:val="24"/>
                <w:szCs w:val="24"/>
              </w:rPr>
              <w:t xml:space="preserve">2017 г. № </w:t>
            </w:r>
            <w:r w:rsidR="00E36156">
              <w:rPr>
                <w:rStyle w:val="1"/>
                <w:color w:val="auto"/>
                <w:sz w:val="24"/>
                <w:szCs w:val="24"/>
              </w:rPr>
              <w:t>21</w:t>
            </w:r>
          </w:p>
          <w:p w:rsidR="003675D5" w:rsidRPr="003675D5" w:rsidRDefault="003675D5" w:rsidP="003675D5">
            <w:pPr>
              <w:pStyle w:val="15"/>
              <w:shd w:val="clear" w:color="auto" w:fill="auto"/>
              <w:spacing w:before="0" w:after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E47C62">
              <w:rPr>
                <w:sz w:val="24"/>
                <w:szCs w:val="24"/>
              </w:rPr>
              <w:t>«Об утверждении Положения  по муниципальной пожарной охране Глядянского сельсовета»</w:t>
            </w:r>
          </w:p>
          <w:p w:rsidR="003675D5" w:rsidRDefault="003675D5" w:rsidP="00E47C62">
            <w:pPr>
              <w:pStyle w:val="15"/>
              <w:shd w:val="clear" w:color="auto" w:fill="auto"/>
              <w:spacing w:before="0" w:after="0"/>
              <w:ind w:firstLine="0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</w:p>
        </w:tc>
      </w:tr>
    </w:tbl>
    <w:p w:rsidR="003675D5" w:rsidRDefault="003675D5" w:rsidP="003675D5">
      <w:pPr>
        <w:pStyle w:val="15"/>
        <w:shd w:val="clear" w:color="auto" w:fill="auto"/>
        <w:spacing w:before="0" w:after="0"/>
        <w:ind w:firstLine="0"/>
        <w:rPr>
          <w:rStyle w:val="1"/>
          <w:b/>
          <w:color w:val="auto"/>
          <w:sz w:val="24"/>
          <w:szCs w:val="24"/>
        </w:rPr>
      </w:pP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0"/>
        <w:jc w:val="center"/>
        <w:rPr>
          <w:rStyle w:val="8"/>
          <w:b/>
          <w:color w:val="auto"/>
          <w:sz w:val="24"/>
          <w:szCs w:val="24"/>
        </w:rPr>
      </w:pPr>
      <w:r w:rsidRPr="00E47C62">
        <w:rPr>
          <w:rStyle w:val="1"/>
          <w:b/>
          <w:color w:val="auto"/>
          <w:sz w:val="24"/>
          <w:szCs w:val="24"/>
        </w:rPr>
        <w:t>ПОЛОЖЕНИЕ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0"/>
        <w:jc w:val="center"/>
        <w:rPr>
          <w:rStyle w:val="8"/>
          <w:b/>
          <w:color w:val="auto"/>
          <w:sz w:val="24"/>
          <w:szCs w:val="24"/>
        </w:rPr>
      </w:pPr>
      <w:r w:rsidRPr="00E47C62">
        <w:rPr>
          <w:rStyle w:val="1"/>
          <w:b/>
          <w:color w:val="auto"/>
          <w:sz w:val="24"/>
          <w:szCs w:val="24"/>
        </w:rPr>
        <w:t>о муниципальной пожарной охране (МПО)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0"/>
        <w:jc w:val="center"/>
        <w:rPr>
          <w:rStyle w:val="1"/>
          <w:color w:val="auto"/>
          <w:sz w:val="24"/>
          <w:szCs w:val="24"/>
        </w:rPr>
      </w:pPr>
      <w:r w:rsidRPr="00E47C62">
        <w:rPr>
          <w:rStyle w:val="1"/>
          <w:b/>
          <w:color w:val="auto"/>
          <w:sz w:val="24"/>
          <w:szCs w:val="24"/>
        </w:rPr>
        <w:t>Глядянского сельсовета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0"/>
        <w:jc w:val="center"/>
        <w:rPr>
          <w:sz w:val="24"/>
          <w:szCs w:val="24"/>
        </w:rPr>
      </w:pPr>
    </w:p>
    <w:p w:rsidR="00E47C62" w:rsidRPr="00E47C62" w:rsidRDefault="00E47C62" w:rsidP="00E47C62">
      <w:pPr>
        <w:pStyle w:val="15"/>
        <w:numPr>
          <w:ilvl w:val="0"/>
          <w:numId w:val="1"/>
        </w:numPr>
        <w:shd w:val="clear" w:color="auto" w:fill="auto"/>
        <w:spacing w:before="0" w:after="0"/>
        <w:jc w:val="center"/>
        <w:rPr>
          <w:rStyle w:val="1"/>
          <w:b/>
          <w:color w:val="auto"/>
          <w:sz w:val="24"/>
          <w:szCs w:val="24"/>
        </w:rPr>
      </w:pPr>
      <w:r w:rsidRPr="00E47C62">
        <w:rPr>
          <w:rStyle w:val="1"/>
          <w:b/>
          <w:color w:val="auto"/>
          <w:sz w:val="24"/>
          <w:szCs w:val="24"/>
        </w:rPr>
        <w:t>ОБЩИЕ ПОЛОЖЕНИЯ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left="360" w:firstLine="0"/>
        <w:jc w:val="left"/>
        <w:rPr>
          <w:sz w:val="24"/>
          <w:szCs w:val="24"/>
        </w:rPr>
      </w:pP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 xml:space="preserve">1.1. </w:t>
      </w:r>
      <w:proofErr w:type="gramStart"/>
      <w:r w:rsidRPr="00E47C62">
        <w:rPr>
          <w:rStyle w:val="1"/>
          <w:color w:val="auto"/>
          <w:sz w:val="24"/>
          <w:szCs w:val="24"/>
        </w:rPr>
        <w:t>Настоящее Положение разработано в соответствии с федеральным законом от 06.10.2003 года №131-Ф3 «Об общих принципах организации местного самоуправления в Российской Федерации», Федеральным законом от 21.12.1994 года №69-ФЗ «О пожарной безопасности», законом Курганской области №17 от  31.12.2004 года «О пожарной безопасности в Курганской области» и определяет цели, задачи, порядок создания и организации деятельности муниципальной пожарной охраны (далее МПО).</w:t>
      </w:r>
      <w:proofErr w:type="gramEnd"/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 xml:space="preserve">1.2. Структура, численность личного состава </w:t>
      </w:r>
      <w:r w:rsidRPr="00E47C62">
        <w:rPr>
          <w:rStyle w:val="1"/>
          <w:color w:val="auto"/>
          <w:sz w:val="24"/>
          <w:szCs w:val="24"/>
          <w:lang w:val="en-US"/>
        </w:rPr>
        <w:t>M</w:t>
      </w:r>
      <w:proofErr w:type="gramStart"/>
      <w:r w:rsidRPr="00E47C62">
        <w:rPr>
          <w:rStyle w:val="1"/>
          <w:color w:val="auto"/>
          <w:sz w:val="24"/>
          <w:szCs w:val="24"/>
        </w:rPr>
        <w:t>П</w:t>
      </w:r>
      <w:proofErr w:type="gramEnd"/>
      <w:r w:rsidRPr="00E47C62">
        <w:rPr>
          <w:rStyle w:val="1"/>
          <w:color w:val="auto"/>
          <w:sz w:val="24"/>
          <w:szCs w:val="24"/>
          <w:lang w:val="en-US"/>
        </w:rPr>
        <w:t>O</w:t>
      </w:r>
      <w:r w:rsidRPr="00E47C62">
        <w:rPr>
          <w:rStyle w:val="1"/>
          <w:color w:val="auto"/>
          <w:sz w:val="24"/>
          <w:szCs w:val="24"/>
        </w:rPr>
        <w:t>, наименование и месторасположения подразделения определяется Администрацией Глядянского сельсовета.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0"/>
        <w:jc w:val="left"/>
        <w:rPr>
          <w:rStyle w:val="1"/>
          <w:color w:val="auto"/>
          <w:sz w:val="24"/>
          <w:szCs w:val="24"/>
        </w:rPr>
      </w:pP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0"/>
        <w:jc w:val="center"/>
        <w:rPr>
          <w:rStyle w:val="1"/>
          <w:b/>
          <w:color w:val="auto"/>
          <w:sz w:val="24"/>
          <w:szCs w:val="24"/>
        </w:rPr>
      </w:pPr>
      <w:r w:rsidRPr="00E47C62">
        <w:rPr>
          <w:rStyle w:val="1"/>
          <w:b/>
          <w:color w:val="auto"/>
          <w:sz w:val="24"/>
          <w:szCs w:val="24"/>
        </w:rPr>
        <w:t>2. ПОРЯДОК СОЗДАНИЯ МПО И ОРГАНИЗАЦИЯ ЕЕ РАБОТЫ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0"/>
        <w:jc w:val="center"/>
        <w:rPr>
          <w:sz w:val="24"/>
          <w:szCs w:val="24"/>
        </w:rPr>
      </w:pP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2.1. Муниципальная пожарная охрана Глядянского сельсовета создается на основании Решения Глядянской сельской Думы.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2.2. Одновременно с созданием муниципальной пожарной охраны Глава Глядянского сельсовета: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- определяет численный состав муниципальной пожарной охраны, личный состав, назначает руководителя подразделения по согласованию с Государственной пожарной службой;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- определяет порядок наделения муниципальной пожарной охраны необходимым имуществом, оборудованием, инвентарем;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- определяет порядок финансирования расходов, связанных с созданием МПО.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0"/>
        <w:jc w:val="left"/>
        <w:rPr>
          <w:rStyle w:val="1"/>
          <w:color w:val="auto"/>
          <w:sz w:val="24"/>
          <w:szCs w:val="24"/>
        </w:rPr>
      </w:pP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0"/>
        <w:jc w:val="center"/>
        <w:rPr>
          <w:rStyle w:val="1"/>
          <w:b/>
          <w:color w:val="auto"/>
          <w:sz w:val="24"/>
          <w:szCs w:val="24"/>
        </w:rPr>
      </w:pPr>
      <w:r w:rsidRPr="00E47C62">
        <w:rPr>
          <w:rStyle w:val="1"/>
          <w:b/>
          <w:color w:val="auto"/>
          <w:sz w:val="24"/>
          <w:szCs w:val="24"/>
        </w:rPr>
        <w:t>3. ПОДЧИНЕНИЕ МПО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0"/>
        <w:jc w:val="left"/>
        <w:rPr>
          <w:sz w:val="24"/>
          <w:szCs w:val="24"/>
        </w:rPr>
      </w:pP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 xml:space="preserve">3.1. Подразделение МПО Глядянского сельсовета находится в подчинении Главы Глядянского сельсовета и в оперативном подчинении </w:t>
      </w:r>
      <w:proofErr w:type="spellStart"/>
      <w:r w:rsidRPr="00E47C62">
        <w:rPr>
          <w:rStyle w:val="1"/>
          <w:color w:val="auto"/>
          <w:sz w:val="24"/>
          <w:szCs w:val="24"/>
        </w:rPr>
        <w:t>Притобольной</w:t>
      </w:r>
      <w:proofErr w:type="spellEnd"/>
      <w:r w:rsidRPr="00E47C62">
        <w:rPr>
          <w:rStyle w:val="1"/>
          <w:color w:val="auto"/>
          <w:sz w:val="24"/>
          <w:szCs w:val="24"/>
        </w:rPr>
        <w:t xml:space="preserve"> ПЧ № 36.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3.2. Личный состав подразделения МПО Глядянского сельсовета при тушении пожаров и ликвидации их последствий подчиняется руководству ПЧ № 36.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3.3. ПЧ № 36 организует учебный процесс и сдачу на допуск к работе на пожарных автомобилях, проверяет несение личным составом подразделения МПС Глядянского сельсовета караульной службы.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3.4. Личный состав подразделения МПО Глядянского сельсовета принимает участие в мероприятиях, проводимых ПЧ № 36.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360"/>
        <w:jc w:val="left"/>
        <w:rPr>
          <w:rStyle w:val="1"/>
          <w:color w:val="auto"/>
          <w:sz w:val="24"/>
          <w:szCs w:val="24"/>
        </w:rPr>
      </w:pP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360"/>
        <w:jc w:val="center"/>
        <w:rPr>
          <w:rStyle w:val="7"/>
          <w:b/>
          <w:color w:val="auto"/>
          <w:sz w:val="24"/>
          <w:szCs w:val="24"/>
        </w:rPr>
      </w:pPr>
      <w:r w:rsidRPr="00E47C62">
        <w:rPr>
          <w:rStyle w:val="1"/>
          <w:b/>
          <w:color w:val="auto"/>
          <w:sz w:val="24"/>
          <w:szCs w:val="24"/>
        </w:rPr>
        <w:t>4. ЗАДАЧИ МПО ГЛЯДЯНСКОГО СЕЛЬСОВЕТА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360"/>
        <w:jc w:val="left"/>
        <w:rPr>
          <w:rStyle w:val="7"/>
          <w:color w:val="auto"/>
          <w:sz w:val="24"/>
          <w:szCs w:val="24"/>
        </w:rPr>
      </w:pP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Основными задачами муниципальной пожарной охраны являются: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 xml:space="preserve">4.1. Организация и осуществление профилактики пожаров в сельских населенных пунктах муниципального образования, а также в организациях, находящихся в его </w:t>
      </w:r>
      <w:r w:rsidRPr="00E47C62">
        <w:rPr>
          <w:rStyle w:val="1"/>
          <w:color w:val="auto"/>
          <w:sz w:val="24"/>
          <w:szCs w:val="24"/>
        </w:rPr>
        <w:lastRenderedPageBreak/>
        <w:t>собственности, в том числе осуществление первичных мер пожарной безопасности на территории муниципального образования;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4.2. Спасение людей и имущества при пожарах в сельских населенных пунктах муниципального образования;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4.3. Организация и осуществление тушения пожаров в сельских поселениях муниципального образования, в муниципальных организациях и иных организациях любой формы собственности;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4.4. Участие в тушении пожаров на объектах, в сельских поселениях других муниципальных образований в соответствии с планом привлечения си; и сре</w:t>
      </w:r>
      <w:proofErr w:type="gramStart"/>
      <w:r w:rsidRPr="00E47C62">
        <w:rPr>
          <w:rStyle w:val="1"/>
          <w:color w:val="auto"/>
          <w:sz w:val="24"/>
          <w:szCs w:val="24"/>
        </w:rPr>
        <w:t>дств дл</w:t>
      </w:r>
      <w:proofErr w:type="gramEnd"/>
      <w:r w:rsidRPr="00E47C62">
        <w:rPr>
          <w:rStyle w:val="1"/>
          <w:color w:val="auto"/>
          <w:sz w:val="24"/>
          <w:szCs w:val="24"/>
        </w:rPr>
        <w:t>я тушения пожаров;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4.5. Поддержание сил и средств МПО в постоянной боевой готовности к тушению пожаров;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4.6. Разработка мер по обеспечению пожарной безопасности на территории Глядянского сельсовета;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4.7. Противопожарная пропаганда и обучение населения мерам пожарной безопасности, в том числе проведение разъяснительных работ среди населения, рабочих, служащих предприятий и организаций любых форм собственности на территории муниципального образования по соблюдению требований пожарной безопасности, повышение образовательного уровня граждан и участие их в обеспечении пожарной безопасности;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 xml:space="preserve">4.8 </w:t>
      </w:r>
      <w:proofErr w:type="gramStart"/>
      <w:r w:rsidRPr="00E47C62">
        <w:rPr>
          <w:rStyle w:val="1"/>
          <w:color w:val="auto"/>
          <w:sz w:val="24"/>
          <w:szCs w:val="24"/>
        </w:rPr>
        <w:t>Контроль за</w:t>
      </w:r>
      <w:proofErr w:type="gramEnd"/>
      <w:r w:rsidRPr="00E47C62">
        <w:rPr>
          <w:rStyle w:val="1"/>
          <w:color w:val="auto"/>
          <w:sz w:val="24"/>
          <w:szCs w:val="24"/>
        </w:rPr>
        <w:t xml:space="preserve"> состоянием и готовностью первичных средств пожаротушения и противопожарного инвентаря в населенных пунктах муниципального образования;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4.9. Несение дежурства в периоды сезонных обострений обстановки с пожарами путем патрулирования.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0"/>
        <w:rPr>
          <w:rStyle w:val="1"/>
          <w:color w:val="auto"/>
          <w:sz w:val="24"/>
          <w:szCs w:val="24"/>
        </w:rPr>
      </w:pP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0"/>
        <w:jc w:val="center"/>
        <w:rPr>
          <w:rStyle w:val="1"/>
          <w:b/>
          <w:color w:val="auto"/>
          <w:sz w:val="24"/>
          <w:szCs w:val="24"/>
        </w:rPr>
      </w:pPr>
      <w:r w:rsidRPr="00E47C62">
        <w:rPr>
          <w:rStyle w:val="1"/>
          <w:b/>
          <w:color w:val="auto"/>
          <w:sz w:val="24"/>
          <w:szCs w:val="24"/>
        </w:rPr>
        <w:t>5. ОСНОВНЫЕ ФУНКЦИИ МПО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0"/>
        <w:jc w:val="center"/>
        <w:rPr>
          <w:sz w:val="24"/>
          <w:szCs w:val="24"/>
        </w:rPr>
      </w:pP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5.1. Контролировать соблюдение правил пожарной безопасности предприятиями, организациями и учреждениями всех форм собственности, а также населением на территории муниципального образования Глядянского сельсовета.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5.2.  Проводить среди населения разъяснительную работу по предупреждению пожаров и гибели людей на них, привлекая для этого членов добровольной пожарной охраны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5.3.  При возникновении пожара осуществлять все необходимые мероприятия по его тушению, спасению жизни и имущества людей.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5.4.  Следить за хранением и готовностью к действию всех средств пожаротушения, не допускать использования противопожарного инвентаря и оборудования не по назначению.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5.5. При выявлении нарушений правил пожарной безопасности, которые могут привести к возникновению пожара или возгорания, немедленно принимать все меры по их устранению.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5.6. Контролировать готовность пожарной и приспособленной для целей пожаротушения техники, ее исправность, наличие горюче-смазочных материалов, исправность сре</w:t>
      </w:r>
      <w:proofErr w:type="gramStart"/>
      <w:r w:rsidRPr="00E47C62">
        <w:rPr>
          <w:rStyle w:val="1"/>
          <w:color w:val="auto"/>
          <w:sz w:val="24"/>
          <w:szCs w:val="24"/>
        </w:rPr>
        <w:t>дств св</w:t>
      </w:r>
      <w:proofErr w:type="gramEnd"/>
      <w:r w:rsidRPr="00E47C62">
        <w:rPr>
          <w:rStyle w:val="1"/>
          <w:color w:val="auto"/>
          <w:sz w:val="24"/>
          <w:szCs w:val="24"/>
        </w:rPr>
        <w:t xml:space="preserve">язи, состояние </w:t>
      </w:r>
      <w:proofErr w:type="spellStart"/>
      <w:r w:rsidRPr="00E47C62">
        <w:rPr>
          <w:rStyle w:val="1"/>
          <w:color w:val="auto"/>
          <w:sz w:val="24"/>
          <w:szCs w:val="24"/>
        </w:rPr>
        <w:t>водоисточников</w:t>
      </w:r>
      <w:proofErr w:type="spellEnd"/>
      <w:r w:rsidRPr="00E47C62">
        <w:rPr>
          <w:rStyle w:val="1"/>
          <w:color w:val="auto"/>
          <w:sz w:val="24"/>
          <w:szCs w:val="24"/>
        </w:rPr>
        <w:t xml:space="preserve"> противопожарного водоснабжения.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5.7. Участвовать в тушении пожаров на объектах в сельских поселениях других муниципальных образований, в соответствии с планом привлечения сил и сре</w:t>
      </w:r>
      <w:proofErr w:type="gramStart"/>
      <w:r w:rsidRPr="00E47C62">
        <w:rPr>
          <w:rStyle w:val="1"/>
          <w:color w:val="auto"/>
          <w:sz w:val="24"/>
          <w:szCs w:val="24"/>
        </w:rPr>
        <w:t>дств дл</w:t>
      </w:r>
      <w:proofErr w:type="gramEnd"/>
      <w:r w:rsidRPr="00E47C62">
        <w:rPr>
          <w:rStyle w:val="1"/>
          <w:color w:val="auto"/>
          <w:sz w:val="24"/>
          <w:szCs w:val="24"/>
        </w:rPr>
        <w:t>я тушения пожаров.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0"/>
        <w:jc w:val="left"/>
        <w:rPr>
          <w:rStyle w:val="1"/>
          <w:color w:val="auto"/>
          <w:sz w:val="24"/>
          <w:szCs w:val="24"/>
        </w:rPr>
      </w:pP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0"/>
        <w:jc w:val="center"/>
        <w:rPr>
          <w:rStyle w:val="1"/>
          <w:b/>
          <w:color w:val="auto"/>
          <w:sz w:val="24"/>
          <w:szCs w:val="24"/>
        </w:rPr>
      </w:pPr>
      <w:r w:rsidRPr="00E47C62">
        <w:rPr>
          <w:rStyle w:val="1"/>
          <w:b/>
          <w:color w:val="auto"/>
          <w:sz w:val="24"/>
          <w:szCs w:val="24"/>
        </w:rPr>
        <w:t>6. ФИНАНСОВОЕ И МАТЕРИАЛЬНО-ТЕХНИЧЕСКОЕ ОБЕСПЕЧЕНИЕ МПО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0"/>
        <w:jc w:val="left"/>
        <w:rPr>
          <w:sz w:val="24"/>
          <w:szCs w:val="24"/>
        </w:rPr>
      </w:pP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6.1. Финансовое обеспечение МПО осуществляется за счет средств бюджета муниципального образования Глядянского сельсовета на соответствующий финансовый год, добровольных пожертвований юридических лиц и граждан, а так же других источников финансирования, не противоречащих законодательству.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lastRenderedPageBreak/>
        <w:t>6.2. Техническая оснащенность подразделения МПО Глядянского сельсовета определяется в соответствии с нормами Государственной противопожарной службы.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360"/>
        <w:jc w:val="left"/>
        <w:rPr>
          <w:rStyle w:val="1"/>
          <w:color w:val="auto"/>
          <w:sz w:val="24"/>
          <w:szCs w:val="24"/>
        </w:rPr>
      </w:pP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360"/>
        <w:jc w:val="center"/>
        <w:rPr>
          <w:rStyle w:val="10"/>
          <w:b/>
          <w:color w:val="auto"/>
          <w:sz w:val="24"/>
          <w:szCs w:val="24"/>
        </w:rPr>
      </w:pPr>
      <w:r w:rsidRPr="00E47C62">
        <w:rPr>
          <w:rStyle w:val="1"/>
          <w:b/>
          <w:color w:val="auto"/>
          <w:sz w:val="24"/>
          <w:szCs w:val="24"/>
        </w:rPr>
        <w:t>7. ИМУЩЕСТВО МПО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360"/>
        <w:jc w:val="left"/>
        <w:rPr>
          <w:rStyle w:val="1"/>
          <w:color w:val="auto"/>
          <w:sz w:val="24"/>
          <w:szCs w:val="24"/>
        </w:rPr>
      </w:pP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jc w:val="left"/>
        <w:rPr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7.1. Имущество МПО Глядянского сельсовета приватизации не подлежит.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360"/>
        <w:jc w:val="left"/>
        <w:rPr>
          <w:rStyle w:val="1"/>
          <w:color w:val="auto"/>
          <w:sz w:val="24"/>
          <w:szCs w:val="24"/>
        </w:rPr>
      </w:pP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360"/>
        <w:jc w:val="center"/>
        <w:rPr>
          <w:rStyle w:val="10"/>
          <w:b/>
          <w:color w:val="auto"/>
          <w:sz w:val="24"/>
          <w:szCs w:val="24"/>
        </w:rPr>
      </w:pPr>
      <w:r w:rsidRPr="00E47C62">
        <w:rPr>
          <w:rStyle w:val="1"/>
          <w:b/>
          <w:color w:val="auto"/>
          <w:sz w:val="24"/>
          <w:szCs w:val="24"/>
        </w:rPr>
        <w:t>8. ГАРАНТИИ ЛИЧНОГО СОСТАВА МПО</w:t>
      </w: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360"/>
        <w:jc w:val="left"/>
        <w:rPr>
          <w:rStyle w:val="10"/>
          <w:color w:val="auto"/>
          <w:sz w:val="24"/>
          <w:szCs w:val="24"/>
        </w:rPr>
      </w:pPr>
    </w:p>
    <w:p w:rsidR="00E47C62" w:rsidRPr="00E47C62" w:rsidRDefault="00E47C62" w:rsidP="00E47C62">
      <w:pPr>
        <w:pStyle w:val="15"/>
        <w:shd w:val="clear" w:color="auto" w:fill="auto"/>
        <w:spacing w:before="0" w:after="0"/>
        <w:ind w:firstLine="709"/>
        <w:jc w:val="left"/>
        <w:rPr>
          <w:rStyle w:val="1"/>
          <w:color w:val="auto"/>
          <w:sz w:val="24"/>
          <w:szCs w:val="24"/>
        </w:rPr>
      </w:pPr>
      <w:r w:rsidRPr="00E47C62">
        <w:rPr>
          <w:rStyle w:val="1"/>
          <w:color w:val="auto"/>
          <w:sz w:val="24"/>
          <w:szCs w:val="24"/>
        </w:rPr>
        <w:t>8.1. На работников МПО распространяются социальные гарантии, установленные законодательством Российской Федерации о труде.</w:t>
      </w:r>
    </w:p>
    <w:p w:rsidR="00DF63E6" w:rsidRPr="003675D5" w:rsidRDefault="00DF63E6" w:rsidP="003675D5">
      <w:pPr>
        <w:rPr>
          <w:rFonts w:ascii="Times New Roman" w:hAnsi="Times New Roman" w:cs="Times New Roman"/>
          <w:color w:val="auto"/>
          <w:shd w:val="clear" w:color="auto" w:fill="FFFFFF"/>
        </w:rPr>
      </w:pPr>
    </w:p>
    <w:sectPr w:rsidR="00DF63E6" w:rsidRPr="003675D5" w:rsidSect="003675D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7B0B"/>
    <w:multiLevelType w:val="hybridMultilevel"/>
    <w:tmpl w:val="35EC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C62"/>
    <w:rsid w:val="003675D5"/>
    <w:rsid w:val="00571239"/>
    <w:rsid w:val="00941368"/>
    <w:rsid w:val="00DF63E6"/>
    <w:rsid w:val="00E36156"/>
    <w:rsid w:val="00E4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6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47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7C6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3">
    <w:name w:val="Основной текст_"/>
    <w:basedOn w:val="a0"/>
    <w:link w:val="15"/>
    <w:locked/>
    <w:rsid w:val="00E47C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5"/>
    <w:basedOn w:val="a"/>
    <w:link w:val="a3"/>
    <w:rsid w:val="00E47C62"/>
    <w:pPr>
      <w:shd w:val="clear" w:color="auto" w:fill="FFFFFF"/>
      <w:spacing w:before="300" w:after="300" w:line="0" w:lineRule="atLeast"/>
      <w:ind w:hanging="1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5">
    <w:name w:val="Заголовок №5_"/>
    <w:basedOn w:val="a0"/>
    <w:link w:val="50"/>
    <w:locked/>
    <w:rsid w:val="00E47C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Заголовок №5"/>
    <w:basedOn w:val="a"/>
    <w:link w:val="5"/>
    <w:rsid w:val="00E47C62"/>
    <w:pPr>
      <w:shd w:val="clear" w:color="auto" w:fill="FFFFFF"/>
      <w:spacing w:before="480" w:after="480" w:line="274" w:lineRule="exact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13">
    <w:name w:val="Основной текст (2) + 13"/>
    <w:aliases w:val="5 pt"/>
    <w:basedOn w:val="2"/>
    <w:rsid w:val="00E47C62"/>
    <w:rPr>
      <w:color w:val="969696"/>
      <w:sz w:val="27"/>
      <w:szCs w:val="27"/>
    </w:rPr>
  </w:style>
  <w:style w:type="character" w:customStyle="1" w:styleId="1">
    <w:name w:val="Основной текст1"/>
    <w:basedOn w:val="a3"/>
    <w:rsid w:val="00E47C62"/>
    <w:rPr>
      <w:color w:val="969696"/>
    </w:rPr>
  </w:style>
  <w:style w:type="character" w:customStyle="1" w:styleId="3">
    <w:name w:val="Заголовок №3"/>
    <w:basedOn w:val="a0"/>
    <w:rsid w:val="00E47C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969696"/>
      <w:spacing w:val="0"/>
      <w:sz w:val="26"/>
      <w:szCs w:val="26"/>
      <w:u w:val="none"/>
      <w:effect w:val="none"/>
    </w:rPr>
  </w:style>
  <w:style w:type="character" w:customStyle="1" w:styleId="a4">
    <w:name w:val="Основной текст + Полужирный"/>
    <w:basedOn w:val="a3"/>
    <w:rsid w:val="00E47C62"/>
    <w:rPr>
      <w:b/>
      <w:bCs/>
      <w:color w:val="969696"/>
    </w:rPr>
  </w:style>
  <w:style w:type="character" w:customStyle="1" w:styleId="7">
    <w:name w:val="Основной текст7"/>
    <w:basedOn w:val="a3"/>
    <w:rsid w:val="00E47C62"/>
    <w:rPr>
      <w:color w:val="9E9E9E"/>
    </w:rPr>
  </w:style>
  <w:style w:type="character" w:customStyle="1" w:styleId="8">
    <w:name w:val="Основной текст8"/>
    <w:basedOn w:val="a3"/>
    <w:rsid w:val="00E47C62"/>
    <w:rPr>
      <w:color w:val="939393"/>
    </w:rPr>
  </w:style>
  <w:style w:type="character" w:customStyle="1" w:styleId="10">
    <w:name w:val="Основной текст10"/>
    <w:basedOn w:val="a3"/>
    <w:rsid w:val="00E47C62"/>
    <w:rPr>
      <w:color w:val="9C9C9C"/>
    </w:rPr>
  </w:style>
  <w:style w:type="table" w:styleId="a5">
    <w:name w:val="Table Grid"/>
    <w:basedOn w:val="a1"/>
    <w:uiPriority w:val="59"/>
    <w:rsid w:val="00367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2017-09-28T06:04:00Z</cp:lastPrinted>
  <dcterms:created xsi:type="dcterms:W3CDTF">2017-09-19T06:39:00Z</dcterms:created>
  <dcterms:modified xsi:type="dcterms:W3CDTF">2017-09-28T06:16:00Z</dcterms:modified>
</cp:coreProperties>
</file>